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9"/>
        <w:rPr>
          <w:rFonts w:ascii="Times New Roman"/>
          <w:sz w:val="3"/>
        </w:rPr>
      </w:pPr>
    </w:p>
    <w:p>
      <w:pPr>
        <w:pStyle w:val="5"/>
        <w:spacing w:line="20" w:lineRule="exact"/>
        <w:ind w:left="212"/>
        <w:rPr>
          <w:rFonts w:ascii="Times New Roman"/>
          <w:sz w:val="2"/>
        </w:rPr>
      </w:pPr>
      <w:r>
        <w:rPr>
          <w:rFonts w:ascii="Times New Roman"/>
          <w:sz w:val="2"/>
        </w:rPr>
        <w:pict>
          <v:group id="_x0000_s1026" o:spid="_x0000_s1026" o:spt="203" style="height:0.75pt;width:415.3pt;" coordsize="8306,15">
            <o:lock v:ext="edit"/>
            <v:line id="_x0000_s1027" o:spid="_x0000_s1027" o:spt="20" style="position:absolute;left:0;top:7;height:0;width:8306;" stroked="t" coordsize="21600,21600">
              <v:path arrowok="t"/>
              <v:fill focussize="0,0"/>
              <v:stroke weight="0.72pt" color="#000000"/>
              <v:imagedata o:title=""/>
              <o:lock v:ext="edit"/>
            </v:line>
            <w10:wrap type="none"/>
            <w10:anchorlock/>
          </v:group>
        </w:pict>
      </w:r>
    </w:p>
    <w:p>
      <w:pPr>
        <w:spacing w:before="0"/>
        <w:ind w:left="887" w:right="0" w:firstLine="0"/>
        <w:jc w:val="left"/>
        <w:rPr>
          <w:b/>
          <w:sz w:val="48"/>
        </w:rPr>
      </w:pPr>
      <w:r>
        <w:rPr>
          <w:rFonts w:ascii="Calibri" w:eastAsia="Calibri"/>
          <w:b/>
          <w:sz w:val="48"/>
        </w:rPr>
        <w:t xml:space="preserve">Flutter Container </w:t>
      </w:r>
      <w:r>
        <w:rPr>
          <w:b/>
          <w:spacing w:val="-58"/>
          <w:sz w:val="48"/>
        </w:rPr>
        <w:t>组件、</w:t>
      </w:r>
      <w:r>
        <w:rPr>
          <w:rFonts w:ascii="Calibri" w:eastAsia="Calibri"/>
          <w:b/>
          <w:spacing w:val="-13"/>
          <w:sz w:val="48"/>
        </w:rPr>
        <w:t xml:space="preserve">Text </w:t>
      </w:r>
      <w:r>
        <w:rPr>
          <w:b/>
          <w:sz w:val="48"/>
        </w:rPr>
        <w:t>组件详解</w:t>
      </w:r>
    </w:p>
    <w:sdt>
      <w:sdtPr>
        <w:id w:val="0"/>
      </w:sdtPr>
      <w:sdtContent>
        <w:p>
          <w:pPr>
            <w:pStyle w:val="7"/>
            <w:tabs>
              <w:tab w:val="right" w:leader="dot" w:pos="8527"/>
            </w:tabs>
            <w:spacing w:before="351"/>
          </w:pPr>
          <w:bookmarkStart w:id="0" w:name="_GoBack"/>
          <w:bookmarkEnd w:id="0"/>
          <w:r>
            <w:fldChar w:fldCharType="begin"/>
          </w:r>
          <w:r>
            <w:instrText xml:space="preserve"> HYPERLINK \l "_bookmark0" </w:instrText>
          </w:r>
          <w:r>
            <w:fldChar w:fldCharType="separate"/>
          </w:r>
          <w:r>
            <w:rPr>
              <w:rFonts w:hint="eastAsia" w:ascii="宋体" w:eastAsia="宋体"/>
            </w:rPr>
            <w:t>一、</w:t>
          </w:r>
          <w:r>
            <w:rPr>
              <w:rFonts w:hint="eastAsia" w:ascii="宋体" w:eastAsia="宋体"/>
              <w:spacing w:val="-3"/>
            </w:rPr>
            <w:t xml:space="preserve"> </w:t>
          </w:r>
          <w:r>
            <w:t>Flutter</w:t>
          </w:r>
          <w:r>
            <w:rPr>
              <w:spacing w:val="-2"/>
            </w:rPr>
            <w:t xml:space="preserve"> </w:t>
          </w:r>
          <w:r>
            <w:t>Text</w:t>
          </w:r>
          <w:r>
            <w:rPr>
              <w:spacing w:val="5"/>
            </w:rPr>
            <w:t xml:space="preserve"> </w:t>
          </w:r>
          <w:r>
            <w:rPr>
              <w:rFonts w:hint="eastAsia" w:ascii="宋体" w:eastAsia="宋体"/>
            </w:rPr>
            <w:t>组件</w:t>
          </w:r>
          <w:r>
            <w:rPr>
              <w:rFonts w:hint="eastAsia" w:ascii="宋体" w:eastAsia="宋体"/>
            </w:rPr>
            <w:tab/>
          </w:r>
          <w:r>
            <w:t>1</w:t>
          </w:r>
          <w:r>
            <w:fldChar w:fldCharType="end"/>
          </w:r>
        </w:p>
        <w:p>
          <w:pPr>
            <w:pStyle w:val="7"/>
            <w:tabs>
              <w:tab w:val="right" w:leader="dot" w:pos="8525"/>
            </w:tabs>
          </w:pPr>
          <w:r>
            <w:fldChar w:fldCharType="begin"/>
          </w:r>
          <w:r>
            <w:instrText xml:space="preserve"> HYPERLINK \l "_bookmark1" </w:instrText>
          </w:r>
          <w:r>
            <w:fldChar w:fldCharType="separate"/>
          </w:r>
          <w:r>
            <w:rPr>
              <w:rFonts w:hint="eastAsia" w:ascii="宋体" w:eastAsia="宋体"/>
            </w:rPr>
            <w:t>二、</w:t>
          </w:r>
          <w:r>
            <w:rPr>
              <w:rFonts w:hint="eastAsia" w:ascii="宋体" w:eastAsia="宋体"/>
              <w:spacing w:val="-3"/>
            </w:rPr>
            <w:t xml:space="preserve"> </w:t>
          </w:r>
          <w:r>
            <w:t>Flutter</w:t>
          </w:r>
          <w:r>
            <w:rPr>
              <w:spacing w:val="-2"/>
            </w:rPr>
            <w:t xml:space="preserve"> </w:t>
          </w:r>
          <w:r>
            <w:t>Container</w:t>
          </w:r>
          <w:r>
            <w:rPr>
              <w:spacing w:val="5"/>
            </w:rPr>
            <w:t xml:space="preserve"> </w:t>
          </w:r>
          <w:r>
            <w:rPr>
              <w:rFonts w:hint="eastAsia" w:ascii="宋体" w:eastAsia="宋体"/>
            </w:rPr>
            <w:t>组件</w:t>
          </w:r>
          <w:r>
            <w:rPr>
              <w:rFonts w:hint="eastAsia" w:ascii="宋体" w:eastAsia="宋体"/>
            </w:rPr>
            <w:tab/>
          </w:r>
          <w:r>
            <w:t>2</w:t>
          </w:r>
          <w:r>
            <w:fldChar w:fldCharType="end"/>
          </w:r>
        </w:p>
        <w:p>
          <w:pPr>
            <w:pStyle w:val="7"/>
            <w:tabs>
              <w:tab w:val="right" w:leader="dot" w:pos="8525"/>
            </w:tabs>
            <w:spacing w:before="177"/>
          </w:pPr>
          <w:r>
            <w:fldChar w:fldCharType="begin"/>
          </w:r>
          <w:r>
            <w:instrText xml:space="preserve"> HYPERLINK \l "_bookmark2" </w:instrText>
          </w:r>
          <w:r>
            <w:fldChar w:fldCharType="separate"/>
          </w:r>
          <w:r>
            <w:rPr>
              <w:rFonts w:hint="eastAsia" w:ascii="宋体" w:eastAsia="宋体"/>
            </w:rPr>
            <w:t>三、</w:t>
          </w:r>
          <w:r>
            <w:rPr>
              <w:rFonts w:hint="eastAsia" w:ascii="宋体" w:eastAsia="宋体"/>
              <w:spacing w:val="-3"/>
            </w:rPr>
            <w:t xml:space="preserve"> </w:t>
          </w:r>
          <w:r>
            <w:t>Vscode</w:t>
          </w:r>
          <w:r>
            <w:rPr>
              <w:spacing w:val="3"/>
            </w:rPr>
            <w:t xml:space="preserve"> </w:t>
          </w:r>
          <w:r>
            <w:rPr>
              <w:rFonts w:hint="eastAsia" w:ascii="宋体" w:eastAsia="宋体"/>
            </w:rPr>
            <w:t>调</w:t>
          </w:r>
          <w:r>
            <w:rPr>
              <w:rFonts w:hint="eastAsia" w:ascii="宋体" w:eastAsia="宋体"/>
              <w:spacing w:val="55"/>
            </w:rPr>
            <w:t>试</w:t>
          </w:r>
          <w:r>
            <w:t>Flutter</w:t>
          </w:r>
          <w:r>
            <w:rPr>
              <w:spacing w:val="2"/>
            </w:rPr>
            <w:t xml:space="preserve"> </w:t>
          </w:r>
          <w:r>
            <w:rPr>
              <w:rFonts w:hint="eastAsia" w:ascii="宋体" w:eastAsia="宋体"/>
            </w:rPr>
            <w:t>项目</w:t>
          </w:r>
          <w:r>
            <w:rPr>
              <w:rFonts w:hint="eastAsia" w:ascii="宋体" w:eastAsia="宋体"/>
            </w:rPr>
            <w:tab/>
          </w:r>
          <w:r>
            <w:t>3</w:t>
          </w:r>
          <w:r>
            <w:fldChar w:fldCharType="end"/>
          </w:r>
        </w:p>
      </w:sdtContent>
    </w:sdt>
    <w:p>
      <w:pPr>
        <w:pStyle w:val="2"/>
        <w:spacing w:before="859"/>
        <w:rPr>
          <w:rFonts w:hint="eastAsia" w:ascii="宋体" w:eastAsia="宋体"/>
        </w:rPr>
      </w:pPr>
      <w:r>
        <w:rPr>
          <w:rFonts w:hint="eastAsia" w:ascii="宋体" w:eastAsia="宋体"/>
        </w:rPr>
        <w:t>一、</w:t>
      </w:r>
      <w:r>
        <w:t xml:space="preserve">Flutter Text </w:t>
      </w:r>
      <w:r>
        <w:rPr>
          <w:rFonts w:hint="eastAsia" w:ascii="宋体" w:eastAsia="宋体"/>
        </w:rPr>
        <w:t>组件</w:t>
      </w:r>
    </w:p>
    <w:p>
      <w:pPr>
        <w:spacing w:before="0" w:line="240" w:lineRule="auto"/>
        <w:rPr>
          <w:b/>
          <w:sz w:val="20"/>
        </w:rPr>
      </w:pPr>
    </w:p>
    <w:p>
      <w:pPr>
        <w:spacing w:before="1" w:after="1" w:line="240" w:lineRule="auto"/>
        <w:rPr>
          <w:b/>
          <w:sz w:val="11"/>
        </w:rPr>
      </w:pPr>
    </w:p>
    <w:tbl>
      <w:tblPr>
        <w:tblStyle w:val="9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1"/>
        <w:gridCol w:w="42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1" w:hRule="atLeast"/>
        </w:trPr>
        <w:tc>
          <w:tcPr>
            <w:tcW w:w="4261" w:type="dxa"/>
            <w:shd w:val="clear" w:color="auto" w:fill="D6D6D6"/>
          </w:tcPr>
          <w:p>
            <w:pPr>
              <w:pStyle w:val="12"/>
              <w:spacing w:before="1"/>
              <w:ind w:left="1867" w:right="1861"/>
              <w:jc w:val="center"/>
              <w:rPr>
                <w:sz w:val="24"/>
              </w:rPr>
            </w:pPr>
            <w:r>
              <w:rPr>
                <w:sz w:val="24"/>
              </w:rPr>
              <w:t>名称</w:t>
            </w:r>
          </w:p>
        </w:tc>
        <w:tc>
          <w:tcPr>
            <w:tcW w:w="4261" w:type="dxa"/>
            <w:shd w:val="clear" w:color="auto" w:fill="D6D6D6"/>
          </w:tcPr>
          <w:p>
            <w:pPr>
              <w:pStyle w:val="12"/>
              <w:spacing w:before="1"/>
              <w:ind w:left="1868" w:right="1860"/>
              <w:jc w:val="center"/>
              <w:rPr>
                <w:sz w:val="24"/>
              </w:rPr>
            </w:pPr>
            <w:r>
              <w:rPr>
                <w:sz w:val="24"/>
              </w:rPr>
              <w:t>功能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13" w:hRule="atLeast"/>
        </w:trPr>
        <w:tc>
          <w:tcPr>
            <w:tcW w:w="4261" w:type="dxa"/>
          </w:tcPr>
          <w:p>
            <w:pPr>
              <w:pStyle w:val="12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textAlign</w:t>
            </w:r>
          </w:p>
        </w:tc>
        <w:tc>
          <w:tcPr>
            <w:tcW w:w="4261" w:type="dxa"/>
          </w:tcPr>
          <w:p>
            <w:pPr>
              <w:pStyle w:val="12"/>
              <w:spacing w:before="2" w:line="242" w:lineRule="auto"/>
              <w:ind w:right="-29"/>
              <w:rPr>
                <w:sz w:val="24"/>
              </w:rPr>
            </w:pPr>
            <w:r>
              <w:rPr>
                <w:spacing w:val="7"/>
                <w:sz w:val="24"/>
              </w:rPr>
              <w:t>文本对齐方式</w:t>
            </w:r>
            <w:r>
              <w:rPr>
                <w:sz w:val="24"/>
              </w:rPr>
              <w:t>（center</w:t>
            </w:r>
            <w:r>
              <w:rPr>
                <w:spacing w:val="-10"/>
                <w:sz w:val="24"/>
              </w:rPr>
              <w:t xml:space="preserve"> 居中，</w:t>
            </w:r>
            <w:r>
              <w:rPr>
                <w:sz w:val="24"/>
              </w:rPr>
              <w:t>left</w:t>
            </w:r>
            <w:r>
              <w:rPr>
                <w:spacing w:val="-25"/>
                <w:sz w:val="24"/>
              </w:rPr>
              <w:t xml:space="preserve"> 左</w:t>
            </w:r>
            <w:r>
              <w:rPr>
                <w:spacing w:val="-21"/>
                <w:sz w:val="24"/>
              </w:rPr>
              <w:t>对齐，</w:t>
            </w:r>
            <w:r>
              <w:rPr>
                <w:spacing w:val="-13"/>
                <w:sz w:val="24"/>
              </w:rPr>
              <w:t>right</w:t>
            </w:r>
            <w:r>
              <w:rPr>
                <w:spacing w:val="-15"/>
                <w:sz w:val="24"/>
              </w:rPr>
              <w:t xml:space="preserve"> 右对齐，</w:t>
            </w:r>
            <w:r>
              <w:rPr>
                <w:spacing w:val="-11"/>
                <w:sz w:val="24"/>
              </w:rPr>
              <w:t>justfy</w:t>
            </w:r>
            <w:r>
              <w:rPr>
                <w:spacing w:val="-12"/>
                <w:sz w:val="24"/>
              </w:rPr>
              <w:t xml:space="preserve"> 两端对齐</w:t>
            </w:r>
            <w:r>
              <w:rPr>
                <w:spacing w:val="-11"/>
                <w:sz w:val="24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3" w:hRule="atLeast"/>
        </w:trPr>
        <w:tc>
          <w:tcPr>
            <w:tcW w:w="4261" w:type="dxa"/>
          </w:tcPr>
          <w:p>
            <w:pPr>
              <w:pStyle w:val="12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textDirection</w:t>
            </w:r>
          </w:p>
        </w:tc>
        <w:tc>
          <w:tcPr>
            <w:tcW w:w="4261" w:type="dxa"/>
          </w:tcPr>
          <w:p>
            <w:pPr>
              <w:pStyle w:val="12"/>
              <w:spacing w:before="2"/>
              <w:rPr>
                <w:sz w:val="24"/>
              </w:rPr>
            </w:pPr>
            <w:r>
              <w:rPr>
                <w:sz w:val="24"/>
              </w:rPr>
              <w:t>文本方向（ltr 从左至右，rtl 从右至</w:t>
            </w:r>
          </w:p>
          <w:p>
            <w:pPr>
              <w:pStyle w:val="12"/>
              <w:spacing w:before="4" w:line="290" w:lineRule="exact"/>
              <w:rPr>
                <w:sz w:val="24"/>
              </w:rPr>
            </w:pPr>
            <w:r>
              <w:rPr>
                <w:sz w:val="24"/>
              </w:rPr>
              <w:t>左）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3" w:hRule="atLeast"/>
        </w:trPr>
        <w:tc>
          <w:tcPr>
            <w:tcW w:w="4261" w:type="dxa"/>
          </w:tcPr>
          <w:p>
            <w:pPr>
              <w:pStyle w:val="12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overflow</w:t>
            </w:r>
          </w:p>
        </w:tc>
        <w:tc>
          <w:tcPr>
            <w:tcW w:w="4261" w:type="dxa"/>
          </w:tcPr>
          <w:p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文字超出屏幕之后的处理方式（clip</w:t>
            </w:r>
          </w:p>
          <w:p>
            <w:pPr>
              <w:pStyle w:val="12"/>
              <w:spacing w:before="5" w:line="291" w:lineRule="exact"/>
              <w:rPr>
                <w:sz w:val="24"/>
              </w:rPr>
            </w:pPr>
            <w:r>
              <w:rPr>
                <w:sz w:val="24"/>
              </w:rPr>
              <w:t>裁剪，fade 渐隐，ellipsis 省略号）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1" w:hRule="atLeast"/>
        </w:trPr>
        <w:tc>
          <w:tcPr>
            <w:tcW w:w="4261" w:type="dxa"/>
          </w:tcPr>
          <w:p>
            <w:pPr>
              <w:pStyle w:val="12"/>
              <w:spacing w:before="1" w:line="29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textScaleFactor</w:t>
            </w:r>
          </w:p>
        </w:tc>
        <w:tc>
          <w:tcPr>
            <w:tcW w:w="4261" w:type="dxa"/>
          </w:tcPr>
          <w:p>
            <w:pPr>
              <w:pStyle w:val="12"/>
              <w:spacing w:before="1" w:line="291" w:lineRule="exact"/>
              <w:rPr>
                <w:sz w:val="24"/>
              </w:rPr>
            </w:pPr>
            <w:r>
              <w:rPr>
                <w:sz w:val="24"/>
              </w:rPr>
              <w:t>字体显示倍率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6" w:hRule="atLeast"/>
        </w:trPr>
        <w:tc>
          <w:tcPr>
            <w:tcW w:w="4261" w:type="dxa"/>
          </w:tcPr>
          <w:p>
            <w:pPr>
              <w:pStyle w:val="12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maxLines</w:t>
            </w:r>
          </w:p>
        </w:tc>
        <w:tc>
          <w:tcPr>
            <w:tcW w:w="4261" w:type="dxa"/>
          </w:tcPr>
          <w:p>
            <w:pPr>
              <w:pStyle w:val="12"/>
              <w:spacing w:before="3"/>
              <w:rPr>
                <w:sz w:val="24"/>
              </w:rPr>
            </w:pPr>
            <w:r>
              <w:rPr>
                <w:sz w:val="24"/>
              </w:rPr>
              <w:t>文字显示最大行数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2" w:hRule="atLeast"/>
        </w:trPr>
        <w:tc>
          <w:tcPr>
            <w:tcW w:w="4261" w:type="dxa"/>
          </w:tcPr>
          <w:p>
            <w:pPr>
              <w:pStyle w:val="12"/>
              <w:spacing w:before="1" w:line="29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style</w:t>
            </w:r>
          </w:p>
        </w:tc>
        <w:tc>
          <w:tcPr>
            <w:tcW w:w="4261" w:type="dxa"/>
          </w:tcPr>
          <w:p>
            <w:pPr>
              <w:pStyle w:val="12"/>
              <w:spacing w:before="1" w:line="291" w:lineRule="exact"/>
              <w:rPr>
                <w:sz w:val="24"/>
              </w:rPr>
            </w:pPr>
            <w:r>
              <w:rPr>
                <w:sz w:val="24"/>
              </w:rPr>
              <w:t>字体的样式设置</w:t>
            </w:r>
          </w:p>
        </w:tc>
      </w:tr>
    </w:tbl>
    <w:p>
      <w:pPr>
        <w:spacing w:before="5" w:line="240" w:lineRule="auto"/>
        <w:rPr>
          <w:b/>
          <w:sz w:val="24"/>
        </w:rPr>
      </w:pPr>
    </w:p>
    <w:p>
      <w:pPr>
        <w:pStyle w:val="3"/>
        <w:jc w:val="left"/>
        <w:rPr>
          <w:rFonts w:hint="eastAsia" w:ascii="宋体" w:eastAsia="宋体"/>
          <w:u w:val="none"/>
        </w:rPr>
      </w:pPr>
      <w:r>
        <w:rPr>
          <w:rFonts w:hint="eastAsia" w:ascii="宋体" w:eastAsia="宋体"/>
          <w:u w:val="none"/>
        </w:rPr>
        <w:t>下面是 TextStyle 的参数 ：</w:t>
      </w:r>
    </w:p>
    <w:p>
      <w:pPr>
        <w:spacing w:before="8" w:after="1" w:line="240" w:lineRule="auto"/>
        <w:rPr>
          <w:b/>
          <w:sz w:val="24"/>
        </w:rPr>
      </w:pPr>
    </w:p>
    <w:tbl>
      <w:tblPr>
        <w:tblStyle w:val="9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1"/>
        <w:gridCol w:w="42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2" w:hRule="atLeast"/>
        </w:trPr>
        <w:tc>
          <w:tcPr>
            <w:tcW w:w="4261" w:type="dxa"/>
            <w:shd w:val="clear" w:color="auto" w:fill="D6D6D6"/>
          </w:tcPr>
          <w:p>
            <w:pPr>
              <w:pStyle w:val="12"/>
              <w:spacing w:before="3"/>
              <w:ind w:left="1867" w:right="1861"/>
              <w:jc w:val="center"/>
              <w:rPr>
                <w:sz w:val="24"/>
              </w:rPr>
            </w:pPr>
            <w:r>
              <w:rPr>
                <w:sz w:val="24"/>
              </w:rPr>
              <w:t>名称</w:t>
            </w:r>
          </w:p>
        </w:tc>
        <w:tc>
          <w:tcPr>
            <w:tcW w:w="4261" w:type="dxa"/>
            <w:shd w:val="clear" w:color="auto" w:fill="D6D6D6"/>
          </w:tcPr>
          <w:p>
            <w:pPr>
              <w:pStyle w:val="12"/>
              <w:spacing w:before="3"/>
              <w:ind w:left="1868" w:right="1860"/>
              <w:jc w:val="center"/>
              <w:rPr>
                <w:sz w:val="24"/>
              </w:rPr>
            </w:pPr>
            <w:r>
              <w:rPr>
                <w:sz w:val="24"/>
              </w:rPr>
              <w:t>功能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12" w:hRule="atLeast"/>
        </w:trPr>
        <w:tc>
          <w:tcPr>
            <w:tcW w:w="4261" w:type="dxa"/>
          </w:tcPr>
          <w:p>
            <w:pPr>
              <w:pStyle w:val="12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decoration</w:t>
            </w:r>
          </w:p>
        </w:tc>
        <w:tc>
          <w:tcPr>
            <w:tcW w:w="4261" w:type="dxa"/>
          </w:tcPr>
          <w:p>
            <w:pPr>
              <w:pStyle w:val="12"/>
              <w:spacing w:before="19" w:line="278" w:lineRule="auto"/>
              <w:ind w:right="-15"/>
              <w:rPr>
                <w:sz w:val="21"/>
              </w:rPr>
            </w:pPr>
            <w:r>
              <w:rPr>
                <w:spacing w:val="4"/>
                <w:sz w:val="21"/>
              </w:rPr>
              <w:t>文字装饰线</w:t>
            </w:r>
            <w:r>
              <w:rPr>
                <w:sz w:val="21"/>
              </w:rPr>
              <w:t>（none</w:t>
            </w:r>
            <w:r>
              <w:rPr>
                <w:spacing w:val="-8"/>
                <w:sz w:val="21"/>
              </w:rPr>
              <w:t xml:space="preserve"> 没有线，</w:t>
            </w:r>
            <w:r>
              <w:rPr>
                <w:sz w:val="21"/>
              </w:rPr>
              <w:t>lineThrough</w:t>
            </w:r>
            <w:r>
              <w:rPr>
                <w:spacing w:val="-24"/>
                <w:sz w:val="21"/>
              </w:rPr>
              <w:t xml:space="preserve"> 删</w:t>
            </w:r>
            <w:r>
              <w:rPr>
                <w:spacing w:val="-17"/>
                <w:sz w:val="21"/>
              </w:rPr>
              <w:t>除线，</w:t>
            </w:r>
            <w:r>
              <w:rPr>
                <w:spacing w:val="-3"/>
                <w:sz w:val="21"/>
              </w:rPr>
              <w:t>overline</w:t>
            </w:r>
            <w:r>
              <w:rPr>
                <w:spacing w:val="-13"/>
                <w:sz w:val="21"/>
              </w:rPr>
              <w:t xml:space="preserve"> 上划线，</w:t>
            </w:r>
            <w:r>
              <w:rPr>
                <w:spacing w:val="-3"/>
                <w:sz w:val="21"/>
              </w:rPr>
              <w:t>underline</w:t>
            </w:r>
            <w:r>
              <w:rPr>
                <w:spacing w:val="-14"/>
                <w:sz w:val="21"/>
              </w:rPr>
              <w:t xml:space="preserve"> 下划线</w:t>
            </w:r>
            <w:r>
              <w:rPr>
                <w:sz w:val="21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2" w:hRule="atLeast"/>
        </w:trPr>
        <w:tc>
          <w:tcPr>
            <w:tcW w:w="4261" w:type="dxa"/>
          </w:tcPr>
          <w:p>
            <w:pPr>
              <w:pStyle w:val="12"/>
              <w:spacing w:before="3" w:line="28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decorationColor</w:t>
            </w:r>
          </w:p>
        </w:tc>
        <w:tc>
          <w:tcPr>
            <w:tcW w:w="4261" w:type="dxa"/>
          </w:tcPr>
          <w:p>
            <w:pPr>
              <w:pStyle w:val="12"/>
              <w:rPr>
                <w:sz w:val="21"/>
              </w:rPr>
            </w:pPr>
            <w:r>
              <w:rPr>
                <w:sz w:val="21"/>
              </w:rPr>
              <w:t>文字装饰线颜色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35" w:hRule="atLeast"/>
        </w:trPr>
        <w:tc>
          <w:tcPr>
            <w:tcW w:w="4261" w:type="dxa"/>
          </w:tcPr>
          <w:p>
            <w:pPr>
              <w:pStyle w:val="12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decorationStyle</w:t>
            </w:r>
          </w:p>
        </w:tc>
        <w:tc>
          <w:tcPr>
            <w:tcW w:w="4261" w:type="dxa"/>
          </w:tcPr>
          <w:p>
            <w:pPr>
              <w:pStyle w:val="12"/>
              <w:spacing w:before="20"/>
              <w:rPr>
                <w:sz w:val="21"/>
              </w:rPr>
            </w:pPr>
            <w:r>
              <w:rPr>
                <w:sz w:val="21"/>
              </w:rPr>
              <w:t>文字装饰线风格（[dashed,dotted]虚线，</w:t>
            </w:r>
          </w:p>
          <w:p>
            <w:pPr>
              <w:pStyle w:val="12"/>
              <w:spacing w:before="3" w:line="310" w:lineRule="atLeast"/>
              <w:ind w:right="95"/>
              <w:rPr>
                <w:sz w:val="21"/>
              </w:rPr>
            </w:pPr>
            <w:r>
              <w:rPr>
                <w:sz w:val="21"/>
              </w:rPr>
              <w:t>double</w:t>
            </w:r>
            <w:r>
              <w:rPr>
                <w:spacing w:val="-12"/>
                <w:sz w:val="21"/>
              </w:rPr>
              <w:t xml:space="preserve"> 两根线，</w:t>
            </w:r>
            <w:r>
              <w:rPr>
                <w:sz w:val="21"/>
              </w:rPr>
              <w:t>solid</w:t>
            </w:r>
            <w:r>
              <w:rPr>
                <w:spacing w:val="-10"/>
                <w:sz w:val="21"/>
              </w:rPr>
              <w:t xml:space="preserve"> 一根实线，</w:t>
            </w:r>
            <w:r>
              <w:rPr>
                <w:sz w:val="21"/>
              </w:rPr>
              <w:t>wavy</w:t>
            </w:r>
            <w:r>
              <w:rPr>
                <w:spacing w:val="-19"/>
                <w:sz w:val="21"/>
              </w:rPr>
              <w:t xml:space="preserve"> 波浪线）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2" w:hRule="atLeast"/>
        </w:trPr>
        <w:tc>
          <w:tcPr>
            <w:tcW w:w="4261" w:type="dxa"/>
          </w:tcPr>
          <w:p>
            <w:pPr>
              <w:pStyle w:val="12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wordSpacing</w:t>
            </w:r>
          </w:p>
        </w:tc>
        <w:tc>
          <w:tcPr>
            <w:tcW w:w="4261" w:type="dxa"/>
          </w:tcPr>
          <w:p>
            <w:pPr>
              <w:pStyle w:val="12"/>
              <w:spacing w:before="20"/>
              <w:rPr>
                <w:sz w:val="21"/>
              </w:rPr>
            </w:pPr>
            <w:r>
              <w:rPr>
                <w:sz w:val="21"/>
              </w:rPr>
              <w:t>单词间隙（如果是负值，会让单词变得更紧</w:t>
            </w:r>
          </w:p>
          <w:p>
            <w:pPr>
              <w:pStyle w:val="12"/>
              <w:spacing w:before="43"/>
              <w:rPr>
                <w:sz w:val="21"/>
              </w:rPr>
            </w:pPr>
            <w:r>
              <w:rPr>
                <w:w w:val="99"/>
                <w:sz w:val="21"/>
              </w:rPr>
              <w:t>凑</w:t>
            </w:r>
          </w:p>
        </w:tc>
      </w:tr>
    </w:tbl>
    <w:p>
      <w:pPr>
        <w:spacing w:after="0"/>
        <w:rPr>
          <w:sz w:val="21"/>
        </w:rPr>
        <w:sectPr>
          <w:headerReference r:id="rId3" w:type="default"/>
          <w:type w:val="continuous"/>
          <w:pgSz w:w="11910" w:h="16840"/>
          <w:pgMar w:top="1700" w:right="1580" w:bottom="280" w:left="1580" w:header="852" w:footer="720" w:gutter="0"/>
        </w:sectPr>
      </w:pPr>
    </w:p>
    <w:p>
      <w:pPr>
        <w:spacing w:before="6" w:line="240" w:lineRule="auto"/>
        <w:rPr>
          <w:b/>
          <w:sz w:val="3"/>
        </w:rPr>
      </w:pPr>
    </w:p>
    <w:tbl>
      <w:tblPr>
        <w:tblStyle w:val="9"/>
        <w:tblW w:w="0" w:type="auto"/>
        <w:tblInd w:w="117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1"/>
        <w:gridCol w:w="426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621" w:hRule="atLeast"/>
        </w:trPr>
        <w:tc>
          <w:tcPr>
            <w:tcW w:w="426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letterSpacing</w:t>
            </w:r>
          </w:p>
        </w:tc>
        <w:tc>
          <w:tcPr>
            <w:tcW w:w="426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9"/>
              <w:rPr>
                <w:sz w:val="21"/>
              </w:rPr>
            </w:pPr>
            <w:r>
              <w:rPr>
                <w:sz w:val="21"/>
              </w:rPr>
              <w:t>字母间隙（如果是负值，会让字母变得更紧</w:t>
            </w:r>
          </w:p>
          <w:p>
            <w:pPr>
              <w:pStyle w:val="12"/>
              <w:spacing w:before="43"/>
              <w:rPr>
                <w:sz w:val="21"/>
              </w:rPr>
            </w:pPr>
            <w:r>
              <w:rPr>
                <w:sz w:val="21"/>
              </w:rPr>
              <w:t>凑）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425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fontStyle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rPr>
                <w:sz w:val="21"/>
              </w:rPr>
            </w:pPr>
            <w:r>
              <w:rPr>
                <w:sz w:val="21"/>
              </w:rPr>
              <w:t>文字样式（italic 斜体，normal 正常体）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312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4" w:line="28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fontSize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22"/>
              <w:rPr>
                <w:sz w:val="21"/>
              </w:rPr>
            </w:pPr>
            <w:r>
              <w:rPr>
                <w:sz w:val="21"/>
              </w:rPr>
              <w:t>文字大小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312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3" w:line="28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color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rPr>
                <w:sz w:val="21"/>
              </w:rPr>
            </w:pPr>
            <w:r>
              <w:rPr>
                <w:sz w:val="21"/>
              </w:rPr>
              <w:t>文字颜色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31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3" w:line="28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fontWeight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rPr>
                <w:sz w:val="21"/>
              </w:rPr>
            </w:pPr>
            <w:r>
              <w:rPr>
                <w:sz w:val="21"/>
              </w:rPr>
              <w:t>字体粗细（bold 粗体，normal 正常体）</w:t>
            </w:r>
          </w:p>
        </w:tc>
      </w:tr>
    </w:tbl>
    <w:p>
      <w:pPr>
        <w:spacing w:before="7" w:line="240" w:lineRule="auto"/>
        <w:rPr>
          <w:b/>
          <w:sz w:val="20"/>
        </w:rPr>
      </w:pPr>
    </w:p>
    <w:p>
      <w:pPr>
        <w:pStyle w:val="5"/>
        <w:spacing w:before="72"/>
        <w:ind w:left="220"/>
      </w:pPr>
      <w:r>
        <w:rPr>
          <w:rFonts w:hint="eastAsia" w:ascii="宋体" w:eastAsia="宋体"/>
        </w:rPr>
        <w:t>更多参数：</w:t>
      </w:r>
      <w:r>
        <w:fldChar w:fldCharType="begin"/>
      </w:r>
      <w:r>
        <w:instrText xml:space="preserve"> HYPERLINK "https://docs.flutter.io/flutter/painting/TextStyle-class.html" \h </w:instrText>
      </w:r>
      <w:r>
        <w:fldChar w:fldCharType="separate"/>
      </w:r>
      <w:r>
        <w:rPr>
          <w:color w:val="0000FF"/>
          <w:u w:val="single" w:color="0000FF"/>
        </w:rPr>
        <w:t>https://docs.flutter.io/flutter/painting/TextStyle-class.html</w:t>
      </w:r>
      <w:r>
        <w:rPr>
          <w:color w:val="0000FF"/>
          <w:u w:val="single" w:color="0000FF"/>
        </w:rPr>
        <w:fldChar w:fldCharType="end"/>
      </w: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18"/>
        </w:rPr>
      </w:pPr>
    </w:p>
    <w:p>
      <w:pPr>
        <w:pStyle w:val="2"/>
        <w:spacing w:before="32"/>
        <w:rPr>
          <w:rFonts w:hint="eastAsia" w:ascii="宋体" w:eastAsia="宋体"/>
        </w:rPr>
      </w:pPr>
      <w:r>
        <w:rPr>
          <w:rFonts w:hint="eastAsia" w:ascii="宋体" w:eastAsia="宋体"/>
        </w:rPr>
        <w:t>二、</w:t>
      </w:r>
      <w:r>
        <w:t xml:space="preserve">Flutter Container </w:t>
      </w:r>
      <w:r>
        <w:rPr>
          <w:rFonts w:hint="eastAsia" w:ascii="宋体" w:eastAsia="宋体"/>
        </w:rPr>
        <w:t>组件</w:t>
      </w:r>
    </w:p>
    <w:p>
      <w:pPr>
        <w:spacing w:before="0" w:line="240" w:lineRule="auto"/>
        <w:rPr>
          <w:b/>
          <w:sz w:val="20"/>
        </w:rPr>
      </w:pPr>
    </w:p>
    <w:p>
      <w:pPr>
        <w:spacing w:before="1" w:after="0" w:line="240" w:lineRule="auto"/>
        <w:rPr>
          <w:b/>
          <w:sz w:val="11"/>
        </w:rPr>
      </w:pPr>
    </w:p>
    <w:tbl>
      <w:tblPr>
        <w:tblStyle w:val="9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1"/>
        <w:gridCol w:w="42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1" w:hRule="atLeast"/>
        </w:trPr>
        <w:tc>
          <w:tcPr>
            <w:tcW w:w="4261" w:type="dxa"/>
            <w:shd w:val="clear" w:color="auto" w:fill="D6D6D6"/>
          </w:tcPr>
          <w:p>
            <w:pPr>
              <w:pStyle w:val="12"/>
              <w:spacing w:before="2"/>
              <w:ind w:left="1867" w:right="1861"/>
              <w:jc w:val="center"/>
              <w:rPr>
                <w:sz w:val="24"/>
              </w:rPr>
            </w:pPr>
            <w:r>
              <w:rPr>
                <w:sz w:val="24"/>
              </w:rPr>
              <w:t>名称</w:t>
            </w:r>
          </w:p>
        </w:tc>
        <w:tc>
          <w:tcPr>
            <w:tcW w:w="4261" w:type="dxa"/>
            <w:shd w:val="clear" w:color="auto" w:fill="D6D6D6"/>
          </w:tcPr>
          <w:p>
            <w:pPr>
              <w:pStyle w:val="12"/>
              <w:spacing w:before="2"/>
              <w:ind w:left="1868" w:right="1860"/>
              <w:jc w:val="center"/>
              <w:rPr>
                <w:sz w:val="24"/>
              </w:rPr>
            </w:pPr>
            <w:r>
              <w:rPr>
                <w:sz w:val="24"/>
              </w:rPr>
              <w:t>功能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08" w:hRule="atLeast"/>
        </w:trPr>
        <w:tc>
          <w:tcPr>
            <w:tcW w:w="4261" w:type="dxa"/>
          </w:tcPr>
          <w:p>
            <w:pPr>
              <w:pStyle w:val="12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alignment</w:t>
            </w:r>
          </w:p>
        </w:tc>
        <w:tc>
          <w:tcPr>
            <w:tcW w:w="4261" w:type="dxa"/>
          </w:tcPr>
          <w:p>
            <w:pPr>
              <w:pStyle w:val="12"/>
              <w:spacing w:line="278" w:lineRule="auto"/>
              <w:ind w:right="1622"/>
              <w:rPr>
                <w:sz w:val="21"/>
              </w:rPr>
            </w:pPr>
            <w:r>
              <w:rPr>
                <w:sz w:val="21"/>
              </w:rPr>
              <w:t>topCenter：顶部居中对齐topLeft：顶部左对齐topRight：顶部右对齐</w:t>
            </w:r>
            <w:r>
              <w:rPr>
                <w:w w:val="95"/>
                <w:sz w:val="21"/>
              </w:rPr>
              <w:t>center</w:t>
            </w:r>
            <w:r>
              <w:rPr>
                <w:spacing w:val="-2"/>
                <w:w w:val="95"/>
                <w:sz w:val="21"/>
              </w:rPr>
              <w:t>：水平垂直居中对齐</w:t>
            </w:r>
          </w:p>
          <w:p>
            <w:pPr>
              <w:pStyle w:val="12"/>
              <w:spacing w:before="0" w:line="278" w:lineRule="auto"/>
              <w:ind w:right="676"/>
              <w:rPr>
                <w:sz w:val="21"/>
              </w:rPr>
            </w:pPr>
            <w:r>
              <w:rPr>
                <w:sz w:val="21"/>
              </w:rPr>
              <w:t>centerLeft：垂直居中水平居左对齐centerRight：垂直居中水平居右对齐bottomCenter</w:t>
            </w:r>
            <w:r>
              <w:rPr>
                <w:spacing w:val="-9"/>
                <w:sz w:val="21"/>
              </w:rPr>
              <w:t xml:space="preserve"> 底部居中对齐bottomLeft：底部居左对齐</w:t>
            </w:r>
          </w:p>
          <w:p>
            <w:pPr>
              <w:pStyle w:val="12"/>
              <w:spacing w:before="0" w:line="269" w:lineRule="exact"/>
              <w:rPr>
                <w:sz w:val="21"/>
              </w:rPr>
            </w:pPr>
            <w:r>
              <w:rPr>
                <w:sz w:val="21"/>
              </w:rPr>
              <w:t>bottomRight：底部居右对齐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9" w:hRule="atLeast"/>
        </w:trPr>
        <w:tc>
          <w:tcPr>
            <w:tcW w:w="4261" w:type="dxa"/>
            <w:tcBorders>
              <w:bottom w:val="nil"/>
            </w:tcBorders>
          </w:tcPr>
          <w:p>
            <w:pPr>
              <w:pStyle w:val="12"/>
              <w:spacing w:before="2" w:line="29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decoration</w:t>
            </w:r>
          </w:p>
        </w:tc>
        <w:tc>
          <w:tcPr>
            <w:tcW w:w="4261" w:type="dxa"/>
            <w:tcBorders>
              <w:bottom w:val="nil"/>
            </w:tcBorders>
          </w:tcPr>
          <w:p>
            <w:pPr>
              <w:pStyle w:val="12"/>
              <w:spacing w:before="20"/>
              <w:rPr>
                <w:sz w:val="21"/>
              </w:rPr>
            </w:pPr>
            <w:r>
              <w:rPr>
                <w:sz w:val="21"/>
              </w:rPr>
              <w:t>decoration: BoxDecoration(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3" w:hRule="atLeast"/>
        </w:trPr>
        <w:tc>
          <w:tcPr>
            <w:tcW w:w="4261" w:type="dxa"/>
            <w:tcBorders>
              <w:top w:val="nil"/>
              <w:bottom w:val="nil"/>
            </w:tcBorders>
          </w:tcPr>
          <w:p>
            <w:pPr>
              <w:pStyle w:val="12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4261" w:type="dxa"/>
            <w:tcBorders>
              <w:top w:val="nil"/>
              <w:bottom w:val="nil"/>
            </w:tcBorders>
          </w:tcPr>
          <w:p>
            <w:pPr>
              <w:pStyle w:val="12"/>
              <w:spacing w:before="13"/>
              <w:ind w:left="1157"/>
              <w:rPr>
                <w:sz w:val="21"/>
              </w:rPr>
            </w:pPr>
            <w:r>
              <w:rPr>
                <w:sz w:val="21"/>
              </w:rPr>
              <w:t>color: Colors.blue,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2" w:hRule="atLeast"/>
        </w:trPr>
        <w:tc>
          <w:tcPr>
            <w:tcW w:w="4261" w:type="dxa"/>
            <w:tcBorders>
              <w:top w:val="nil"/>
              <w:bottom w:val="nil"/>
            </w:tcBorders>
          </w:tcPr>
          <w:p>
            <w:pPr>
              <w:pStyle w:val="12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4261" w:type="dxa"/>
            <w:tcBorders>
              <w:top w:val="nil"/>
              <w:bottom w:val="nil"/>
            </w:tcBorders>
          </w:tcPr>
          <w:p>
            <w:pPr>
              <w:pStyle w:val="12"/>
              <w:ind w:left="1157"/>
              <w:rPr>
                <w:sz w:val="21"/>
              </w:rPr>
            </w:pPr>
            <w:r>
              <w:rPr>
                <w:sz w:val="21"/>
              </w:rPr>
              <w:t>border: Border.all(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2" w:hRule="atLeast"/>
        </w:trPr>
        <w:tc>
          <w:tcPr>
            <w:tcW w:w="4261" w:type="dxa"/>
            <w:tcBorders>
              <w:top w:val="nil"/>
              <w:bottom w:val="nil"/>
            </w:tcBorders>
          </w:tcPr>
          <w:p>
            <w:pPr>
              <w:pStyle w:val="12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4261" w:type="dxa"/>
            <w:tcBorders>
              <w:top w:val="nil"/>
              <w:bottom w:val="nil"/>
            </w:tcBorders>
          </w:tcPr>
          <w:p>
            <w:pPr>
              <w:pStyle w:val="12"/>
              <w:ind w:left="1366"/>
              <w:rPr>
                <w:sz w:val="21"/>
              </w:rPr>
            </w:pPr>
            <w:r>
              <w:rPr>
                <w:sz w:val="21"/>
              </w:rPr>
              <w:t>color: Colors.red,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1" w:hRule="atLeast"/>
        </w:trPr>
        <w:tc>
          <w:tcPr>
            <w:tcW w:w="4261" w:type="dxa"/>
            <w:tcBorders>
              <w:top w:val="nil"/>
              <w:bottom w:val="nil"/>
            </w:tcBorders>
          </w:tcPr>
          <w:p>
            <w:pPr>
              <w:pStyle w:val="12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4261" w:type="dxa"/>
            <w:tcBorders>
              <w:top w:val="nil"/>
              <w:bottom w:val="nil"/>
            </w:tcBorders>
          </w:tcPr>
          <w:p>
            <w:pPr>
              <w:pStyle w:val="12"/>
              <w:ind w:left="1366"/>
              <w:rPr>
                <w:sz w:val="21"/>
              </w:rPr>
            </w:pPr>
            <w:r>
              <w:rPr>
                <w:sz w:val="21"/>
              </w:rPr>
              <w:t>width: 2.0,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1" w:hRule="atLeast"/>
        </w:trPr>
        <w:tc>
          <w:tcPr>
            <w:tcW w:w="4261" w:type="dxa"/>
            <w:tcBorders>
              <w:top w:val="nil"/>
              <w:bottom w:val="nil"/>
            </w:tcBorders>
          </w:tcPr>
          <w:p>
            <w:pPr>
              <w:pStyle w:val="12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4261" w:type="dxa"/>
            <w:tcBorders>
              <w:top w:val="nil"/>
              <w:bottom w:val="nil"/>
            </w:tcBorders>
          </w:tcPr>
          <w:p>
            <w:pPr>
              <w:pStyle w:val="12"/>
              <w:ind w:left="1157"/>
              <w:rPr>
                <w:sz w:val="21"/>
              </w:rPr>
            </w:pPr>
            <w:r>
              <w:rPr>
                <w:sz w:val="21"/>
              </w:rPr>
              <w:t>),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2" w:hRule="atLeast"/>
        </w:trPr>
        <w:tc>
          <w:tcPr>
            <w:tcW w:w="4261" w:type="dxa"/>
            <w:tcBorders>
              <w:top w:val="nil"/>
              <w:bottom w:val="nil"/>
            </w:tcBorders>
          </w:tcPr>
          <w:p>
            <w:pPr>
              <w:pStyle w:val="12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4261" w:type="dxa"/>
            <w:tcBorders>
              <w:top w:val="nil"/>
              <w:bottom w:val="nil"/>
            </w:tcBorders>
          </w:tcPr>
          <w:p>
            <w:pPr>
              <w:pStyle w:val="12"/>
              <w:ind w:left="1157"/>
              <w:rPr>
                <w:sz w:val="21"/>
              </w:rPr>
            </w:pPr>
            <w:r>
              <w:rPr>
                <w:sz w:val="21"/>
              </w:rPr>
              <w:t>borderRadius: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2" w:hRule="atLeast"/>
        </w:trPr>
        <w:tc>
          <w:tcPr>
            <w:tcW w:w="4261" w:type="dxa"/>
            <w:tcBorders>
              <w:top w:val="nil"/>
              <w:bottom w:val="nil"/>
            </w:tcBorders>
          </w:tcPr>
          <w:p>
            <w:pPr>
              <w:pStyle w:val="12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4261" w:type="dxa"/>
            <w:tcBorders>
              <w:top w:val="nil"/>
              <w:bottom w:val="nil"/>
            </w:tcBorders>
          </w:tcPr>
          <w:p>
            <w:pPr>
              <w:pStyle w:val="12"/>
              <w:rPr>
                <w:sz w:val="21"/>
              </w:rPr>
            </w:pPr>
            <w:r>
              <w:rPr>
                <w:sz w:val="21"/>
              </w:rPr>
              <w:t>BorderRadius.all(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2" w:hRule="atLeast"/>
        </w:trPr>
        <w:tc>
          <w:tcPr>
            <w:tcW w:w="4261" w:type="dxa"/>
            <w:tcBorders>
              <w:top w:val="nil"/>
              <w:bottom w:val="nil"/>
            </w:tcBorders>
          </w:tcPr>
          <w:p>
            <w:pPr>
              <w:pStyle w:val="12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4261" w:type="dxa"/>
            <w:tcBorders>
              <w:top w:val="nil"/>
              <w:bottom w:val="nil"/>
            </w:tcBorders>
          </w:tcPr>
          <w:p>
            <w:pPr>
              <w:pStyle w:val="12"/>
              <w:ind w:left="1366"/>
              <w:rPr>
                <w:sz w:val="21"/>
              </w:rPr>
            </w:pPr>
            <w:r>
              <w:rPr>
                <w:sz w:val="21"/>
              </w:rPr>
              <w:t>Radius.circular(8.0)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67" w:hRule="atLeast"/>
        </w:trPr>
        <w:tc>
          <w:tcPr>
            <w:tcW w:w="4261" w:type="dxa"/>
            <w:tcBorders>
              <w:top w:val="nil"/>
              <w:bottom w:val="nil"/>
            </w:tcBorders>
          </w:tcPr>
          <w:p>
            <w:pPr>
              <w:pStyle w:val="12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4261" w:type="dxa"/>
            <w:tcBorders>
              <w:top w:val="nil"/>
              <w:bottom w:val="nil"/>
            </w:tcBorders>
          </w:tcPr>
          <w:p>
            <w:pPr>
              <w:pStyle w:val="12"/>
              <w:ind w:left="1157"/>
              <w:rPr>
                <w:sz w:val="21"/>
              </w:rPr>
            </w:pPr>
            <w:r>
              <w:rPr>
                <w:w w:val="99"/>
                <w:sz w:val="21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68" w:hRule="atLeast"/>
        </w:trPr>
        <w:tc>
          <w:tcPr>
            <w:tcW w:w="4261" w:type="dxa"/>
            <w:tcBorders>
              <w:top w:val="nil"/>
            </w:tcBorders>
          </w:tcPr>
          <w:p>
            <w:pPr>
              <w:pStyle w:val="12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4261" w:type="dxa"/>
            <w:tcBorders>
              <w:top w:val="nil"/>
            </w:tcBorders>
          </w:tcPr>
          <w:p>
            <w:pPr>
              <w:pStyle w:val="12"/>
              <w:spacing w:before="177"/>
              <w:ind w:left="212"/>
              <w:rPr>
                <w:sz w:val="21"/>
              </w:rPr>
            </w:pPr>
            <w:r>
              <w:rPr>
                <w:w w:val="99"/>
                <w:sz w:val="21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35" w:hRule="atLeast"/>
        </w:trPr>
        <w:tc>
          <w:tcPr>
            <w:tcW w:w="4261" w:type="dxa"/>
          </w:tcPr>
          <w:p>
            <w:pPr>
              <w:pStyle w:val="12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margin</w:t>
            </w:r>
          </w:p>
        </w:tc>
        <w:tc>
          <w:tcPr>
            <w:tcW w:w="4261" w:type="dxa"/>
          </w:tcPr>
          <w:p>
            <w:pPr>
              <w:pStyle w:val="12"/>
              <w:spacing w:before="19" w:line="278" w:lineRule="auto"/>
              <w:ind w:right="19"/>
              <w:rPr>
                <w:sz w:val="21"/>
              </w:rPr>
            </w:pPr>
            <w:r>
              <w:rPr>
                <w:rFonts w:ascii="Verdana" w:eastAsia="Verdana"/>
                <w:color w:val="333333"/>
                <w:sz w:val="21"/>
              </w:rPr>
              <w:t xml:space="preserve">margin </w:t>
            </w:r>
            <w:r>
              <w:rPr>
                <w:color w:val="333333"/>
                <w:sz w:val="21"/>
              </w:rPr>
              <w:t xml:space="preserve">属性是表示 </w:t>
            </w:r>
            <w:r>
              <w:rPr>
                <w:rFonts w:ascii="Verdana" w:eastAsia="Verdana"/>
                <w:color w:val="333333"/>
                <w:sz w:val="21"/>
              </w:rPr>
              <w:t xml:space="preserve">Container </w:t>
            </w:r>
            <w:r>
              <w:rPr>
                <w:color w:val="333333"/>
                <w:sz w:val="21"/>
              </w:rPr>
              <w:t>与外部其他组件的距离。</w:t>
            </w:r>
          </w:p>
          <w:p>
            <w:pPr>
              <w:pStyle w:val="12"/>
              <w:spacing w:before="8"/>
              <w:rPr>
                <w:rFonts w:ascii="Verdana"/>
                <w:sz w:val="21"/>
              </w:rPr>
            </w:pPr>
            <w:r>
              <w:rPr>
                <w:rFonts w:ascii="Verdana"/>
                <w:color w:val="333333"/>
                <w:sz w:val="21"/>
              </w:rPr>
              <w:t>EdgeInsets.all(20.0),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36" w:hRule="atLeast"/>
        </w:trPr>
        <w:tc>
          <w:tcPr>
            <w:tcW w:w="4261" w:type="dxa"/>
          </w:tcPr>
          <w:p>
            <w:pPr>
              <w:pStyle w:val="12"/>
              <w:spacing w:before="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padding</w:t>
            </w:r>
          </w:p>
        </w:tc>
        <w:tc>
          <w:tcPr>
            <w:tcW w:w="4261" w:type="dxa"/>
          </w:tcPr>
          <w:p>
            <w:pPr>
              <w:pStyle w:val="12"/>
              <w:rPr>
                <w:sz w:val="21"/>
              </w:rPr>
            </w:pPr>
            <w:r>
              <w:rPr>
                <w:rFonts w:ascii="Verdana" w:eastAsia="Verdana"/>
                <w:color w:val="333333"/>
                <w:sz w:val="21"/>
              </w:rPr>
              <w:t xml:space="preserve">padding </w:t>
            </w:r>
            <w:r>
              <w:rPr>
                <w:color w:val="333333"/>
                <w:sz w:val="21"/>
              </w:rPr>
              <w:t xml:space="preserve">就是 </w:t>
            </w:r>
            <w:r>
              <w:rPr>
                <w:rFonts w:ascii="Verdana" w:eastAsia="Verdana"/>
                <w:color w:val="333333"/>
                <w:sz w:val="21"/>
              </w:rPr>
              <w:t xml:space="preserve">Container </w:t>
            </w:r>
            <w:r>
              <w:rPr>
                <w:color w:val="333333"/>
                <w:sz w:val="21"/>
              </w:rPr>
              <w:t>的内边距， 指</w:t>
            </w:r>
          </w:p>
          <w:p>
            <w:pPr>
              <w:pStyle w:val="12"/>
              <w:spacing w:before="42"/>
              <w:rPr>
                <w:sz w:val="21"/>
              </w:rPr>
            </w:pPr>
            <w:r>
              <w:rPr>
                <w:rFonts w:ascii="Verdana" w:eastAsia="Verdana"/>
                <w:color w:val="333333"/>
                <w:sz w:val="21"/>
              </w:rPr>
              <w:t xml:space="preserve">Container </w:t>
            </w:r>
            <w:r>
              <w:rPr>
                <w:color w:val="333333"/>
                <w:sz w:val="21"/>
              </w:rPr>
              <w:t xml:space="preserve">边缘与 </w:t>
            </w:r>
            <w:r>
              <w:rPr>
                <w:rFonts w:ascii="Verdana" w:eastAsia="Verdana"/>
                <w:color w:val="333333"/>
                <w:sz w:val="21"/>
              </w:rPr>
              <w:t xml:space="preserve">Child </w:t>
            </w:r>
            <w:r>
              <w:rPr>
                <w:color w:val="333333"/>
                <w:sz w:val="21"/>
              </w:rPr>
              <w:t>之间的距离</w:t>
            </w:r>
          </w:p>
          <w:p>
            <w:pPr>
              <w:pStyle w:val="12"/>
              <w:spacing w:before="49"/>
              <w:rPr>
                <w:rFonts w:ascii="Verdana"/>
                <w:sz w:val="21"/>
              </w:rPr>
            </w:pPr>
            <w:r>
              <w:rPr>
                <w:rFonts w:ascii="Verdana"/>
                <w:color w:val="333333"/>
                <w:sz w:val="21"/>
              </w:rPr>
              <w:t>padding: EdgeInsets.all(10.0)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0" w:hRule="atLeast"/>
        </w:trPr>
        <w:tc>
          <w:tcPr>
            <w:tcW w:w="4261" w:type="dxa"/>
          </w:tcPr>
          <w:p>
            <w:pPr>
              <w:pStyle w:val="12"/>
              <w:spacing w:before="3" w:line="28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transform</w:t>
            </w:r>
          </w:p>
        </w:tc>
        <w:tc>
          <w:tcPr>
            <w:tcW w:w="4261" w:type="dxa"/>
          </w:tcPr>
          <w:p>
            <w:pPr>
              <w:pStyle w:val="12"/>
              <w:spacing w:before="20" w:line="269" w:lineRule="exact"/>
              <w:rPr>
                <w:sz w:val="21"/>
              </w:rPr>
            </w:pPr>
            <w:r>
              <w:rPr>
                <w:color w:val="333333"/>
                <w:sz w:val="21"/>
              </w:rPr>
              <w:t xml:space="preserve">让 </w:t>
            </w:r>
            <w:r>
              <w:rPr>
                <w:rFonts w:ascii="Verdana" w:eastAsia="Verdana"/>
                <w:color w:val="333333"/>
                <w:sz w:val="21"/>
              </w:rPr>
              <w:t xml:space="preserve">Container </w:t>
            </w:r>
            <w:r>
              <w:rPr>
                <w:color w:val="333333"/>
                <w:sz w:val="21"/>
              </w:rPr>
              <w:t>容易进行一些旋转之类的</w:t>
            </w:r>
          </w:p>
        </w:tc>
      </w:tr>
    </w:tbl>
    <w:p>
      <w:pPr>
        <w:spacing w:after="0" w:line="269" w:lineRule="exact"/>
        <w:rPr>
          <w:sz w:val="21"/>
        </w:rPr>
        <w:sectPr>
          <w:pgSz w:w="11910" w:h="16840"/>
          <w:pgMar w:top="1700" w:right="1580" w:bottom="280" w:left="1580" w:header="852" w:footer="0" w:gutter="0"/>
        </w:sectPr>
      </w:pPr>
    </w:p>
    <w:p>
      <w:pPr>
        <w:spacing w:before="6" w:line="240" w:lineRule="auto"/>
        <w:rPr>
          <w:b/>
          <w:sz w:val="3"/>
        </w:rPr>
      </w:pPr>
    </w:p>
    <w:tbl>
      <w:tblPr>
        <w:tblStyle w:val="9"/>
        <w:tblW w:w="0" w:type="auto"/>
        <w:tblInd w:w="117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1"/>
        <w:gridCol w:w="4261"/>
      </w:tblGrid>
      <w:tr>
        <w:trPr>
          <w:trHeight w:val="309" w:hRule="atLeast"/>
        </w:trPr>
        <w:tc>
          <w:tcPr>
            <w:tcW w:w="426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426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25"/>
              <w:rPr>
                <w:rFonts w:ascii="Verdana"/>
                <w:sz w:val="21"/>
              </w:rPr>
            </w:pPr>
            <w:r>
              <w:rPr>
                <w:rFonts w:ascii="Verdana"/>
                <w:color w:val="333333"/>
                <w:sz w:val="21"/>
              </w:rPr>
              <w:t>transform: Matrix4.rotationZ(0.2)</w:t>
            </w:r>
          </w:p>
        </w:tc>
      </w:tr>
      <w:tr>
        <w:trPr>
          <w:trHeight w:val="425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height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rPr>
                <w:sz w:val="21"/>
              </w:rPr>
            </w:pPr>
            <w:r>
              <w:rPr>
                <w:sz w:val="21"/>
              </w:rPr>
              <w:t>容器高度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312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4" w:line="28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width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22"/>
              <w:rPr>
                <w:sz w:val="21"/>
              </w:rPr>
            </w:pPr>
            <w:r>
              <w:rPr>
                <w:sz w:val="21"/>
              </w:rPr>
              <w:t>容器宽度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312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3" w:line="28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child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rPr>
                <w:sz w:val="21"/>
              </w:rPr>
            </w:pPr>
            <w:r>
              <w:rPr>
                <w:sz w:val="21"/>
              </w:rPr>
              <w:t>容器子元素</w:t>
            </w:r>
          </w:p>
        </w:tc>
      </w:tr>
    </w:tbl>
    <w:p>
      <w:pPr>
        <w:spacing w:before="7" w:line="240" w:lineRule="auto"/>
        <w:rPr>
          <w:b/>
          <w:sz w:val="20"/>
        </w:rPr>
      </w:pPr>
    </w:p>
    <w:p>
      <w:pPr>
        <w:pStyle w:val="5"/>
        <w:spacing w:before="70"/>
        <w:ind w:left="220"/>
      </w:pPr>
      <w:r>
        <w:rPr>
          <w:rFonts w:hint="eastAsia" w:ascii="宋体" w:eastAsia="宋体"/>
        </w:rPr>
        <w:t>更多参数：</w:t>
      </w:r>
      <w:r>
        <w:fldChar w:fldCharType="begin"/>
      </w:r>
      <w:r>
        <w:instrText xml:space="preserve"> HYPERLINK "https://api.flutter.dev/flutter/widgets/Container-class.html" \h </w:instrText>
      </w:r>
      <w:r>
        <w:fldChar w:fldCharType="separate"/>
      </w:r>
      <w:r>
        <w:rPr>
          <w:color w:val="0000FF"/>
          <w:u w:val="single" w:color="0000FF"/>
        </w:rPr>
        <w:t>https://api.flutter.dev/flutter/widgets/Container-class.html</w:t>
      </w:r>
      <w:r>
        <w:rPr>
          <w:color w:val="0000FF"/>
          <w:u w:val="single" w:color="0000FF"/>
        </w:rPr>
        <w:fldChar w:fldCharType="end"/>
      </w: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spacing w:before="8"/>
        <w:rPr>
          <w:sz w:val="19"/>
        </w:rPr>
      </w:pPr>
    </w:p>
    <w:p>
      <w:pPr>
        <w:spacing w:before="40"/>
        <w:ind w:left="220" w:right="0" w:firstLine="0"/>
        <w:jc w:val="left"/>
        <w:rPr>
          <w:b/>
          <w:sz w:val="44"/>
        </w:rPr>
      </w:pPr>
      <w:r>
        <w:rPr>
          <w:b/>
          <w:sz w:val="44"/>
        </w:rPr>
        <w:t>三、</w:t>
      </w:r>
      <w:r>
        <w:rPr>
          <w:rFonts w:ascii="Calibri" w:eastAsia="Calibri"/>
          <w:b/>
          <w:sz w:val="44"/>
        </w:rPr>
        <w:t xml:space="preserve">Vscode </w:t>
      </w:r>
      <w:r>
        <w:rPr>
          <w:b/>
          <w:sz w:val="44"/>
        </w:rPr>
        <w:t xml:space="preserve">调试 </w:t>
      </w:r>
      <w:r>
        <w:rPr>
          <w:rFonts w:ascii="Calibri" w:eastAsia="Calibri"/>
          <w:b/>
          <w:sz w:val="44"/>
        </w:rPr>
        <w:t xml:space="preserve">Flutter </w:t>
      </w:r>
      <w:r>
        <w:rPr>
          <w:b/>
          <w:sz w:val="44"/>
        </w:rPr>
        <w:t>项目</w:t>
      </w:r>
    </w:p>
    <w:p>
      <w:pPr>
        <w:spacing w:before="8" w:line="240" w:lineRule="auto"/>
        <w:rPr>
          <w:b/>
          <w:sz w:val="34"/>
        </w:rPr>
      </w:pPr>
    </w:p>
    <w:p>
      <w:pPr>
        <w:pStyle w:val="4"/>
      </w:pPr>
      <w:r>
        <w:rPr>
          <w:rFonts w:ascii="Calibri" w:eastAsia="Calibri"/>
        </w:rPr>
        <w:t>1</w:t>
      </w:r>
      <w:r>
        <w:t>、</w:t>
      </w:r>
      <w:r>
        <w:rPr>
          <w:rFonts w:ascii="Calibri" w:eastAsia="Calibri"/>
        </w:rPr>
        <w:t xml:space="preserve">Vscode </w:t>
      </w:r>
      <w:r>
        <w:t xml:space="preserve">中打开 </w:t>
      </w:r>
      <w:r>
        <w:rPr>
          <w:rFonts w:ascii="Calibri" w:eastAsia="Calibri"/>
        </w:rPr>
        <w:t xml:space="preserve">flutter </w:t>
      </w:r>
      <w:r>
        <w:t>项目进行开发</w:t>
      </w:r>
    </w:p>
    <w:p>
      <w:pPr>
        <w:spacing w:before="9" w:line="240" w:lineRule="auto"/>
        <w:rPr>
          <w:b/>
          <w:sz w:val="27"/>
        </w:rPr>
      </w:pPr>
    </w:p>
    <w:p>
      <w:pPr>
        <w:pStyle w:val="4"/>
      </w:pPr>
      <w:r>
        <w:rPr>
          <w:rFonts w:ascii="Calibri" w:eastAsia="Calibri"/>
        </w:rPr>
        <w:t>2</w:t>
      </w:r>
      <w:r>
        <w:t xml:space="preserve">、运行 </w:t>
      </w:r>
      <w:r>
        <w:rPr>
          <w:rFonts w:ascii="Calibri" w:eastAsia="Calibri"/>
        </w:rPr>
        <w:t xml:space="preserve">Flutter </w:t>
      </w:r>
      <w:r>
        <w:t>项目</w:t>
      </w:r>
    </w:p>
    <w:p>
      <w:pPr>
        <w:spacing w:before="0" w:line="240" w:lineRule="auto"/>
        <w:rPr>
          <w:b/>
          <w:sz w:val="23"/>
        </w:rPr>
      </w:pPr>
      <w:r>
        <w:pict>
          <v:shape id="_x0000_s1028" o:spid="_x0000_s1028" o:spt="202" type="#_x0000_t202" style="position:absolute;left:0pt;margin-left:88.75pt;margin-top:16.95pt;height:16.1pt;width:421.95pt;mso-position-horizontal-relative:page;mso-wrap-distance-bottom:0pt;mso-wrap-distance-top:0pt;z-index:-251657216;mso-width-relative:page;mso-height-relative:page;" fillcolor="#D6D6D6" filled="t" stroked="t" coordsize="21600,21600">
            <v:path/>
            <v:fill on="t" focussize="0,0"/>
            <v:stroke weight="0.48pt" color="#000000"/>
            <v:imagedata o:title=""/>
            <o:lock v:ext="edit"/>
            <v:textbox inset="0mm,0mm,0mm,0mm">
              <w:txbxContent>
                <w:p>
                  <w:pPr>
                    <w:pStyle w:val="5"/>
                    <w:spacing w:before="28"/>
                    <w:ind w:left="104"/>
                  </w:pPr>
                  <w:r>
                    <w:t>flutter run</w:t>
                  </w:r>
                </w:p>
              </w:txbxContent>
            </v:textbox>
            <w10:wrap type="topAndBottom"/>
          </v:shape>
        </w:pict>
      </w:r>
    </w:p>
    <w:p>
      <w:pPr>
        <w:spacing w:before="2" w:line="240" w:lineRule="auto"/>
        <w:rPr>
          <w:b/>
          <w:sz w:val="18"/>
        </w:rPr>
      </w:pPr>
    </w:p>
    <w:p>
      <w:pPr>
        <w:pStyle w:val="5"/>
        <w:spacing w:before="73"/>
        <w:ind w:left="220"/>
        <w:rPr>
          <w:rFonts w:hint="eastAsia" w:ascii="宋体" w:eastAsia="宋体"/>
        </w:rPr>
      </w:pPr>
      <w:r>
        <w:rPr>
          <w:b/>
        </w:rPr>
        <w:t xml:space="preserve">r </w:t>
      </w:r>
      <w:r>
        <w:rPr>
          <w:rFonts w:hint="eastAsia" w:ascii="宋体" w:eastAsia="宋体"/>
          <w:b/>
        </w:rPr>
        <w:t>键</w:t>
      </w:r>
      <w:r>
        <w:rPr>
          <w:rFonts w:hint="eastAsia" w:ascii="宋体" w:eastAsia="宋体"/>
        </w:rPr>
        <w:t>：点击后热加载，也就算是重新加载吧。</w:t>
      </w:r>
    </w:p>
    <w:p>
      <w:pPr>
        <w:pStyle w:val="5"/>
        <w:spacing w:before="43"/>
        <w:ind w:left="220"/>
        <w:rPr>
          <w:rFonts w:hint="eastAsia" w:ascii="宋体" w:eastAsia="宋体"/>
        </w:rPr>
      </w:pPr>
      <w:r>
        <w:rPr>
          <w:b/>
        </w:rPr>
        <w:t xml:space="preserve">p </w:t>
      </w:r>
      <w:r>
        <w:rPr>
          <w:rFonts w:hint="eastAsia" w:ascii="宋体" w:eastAsia="宋体"/>
          <w:b/>
        </w:rPr>
        <w:t>键</w:t>
      </w:r>
      <w:r>
        <w:rPr>
          <w:rFonts w:hint="eastAsia" w:ascii="宋体" w:eastAsia="宋体"/>
        </w:rPr>
        <w:t>：显示网格，这个可以很好的掌握布局情况，工作中很有用。</w:t>
      </w:r>
    </w:p>
    <w:p>
      <w:pPr>
        <w:pStyle w:val="5"/>
        <w:spacing w:before="43"/>
        <w:ind w:left="220"/>
        <w:rPr>
          <w:rFonts w:hint="eastAsia" w:ascii="宋体" w:eastAsia="宋体"/>
        </w:rPr>
      </w:pPr>
      <w:r>
        <w:rPr>
          <w:b/>
        </w:rPr>
        <w:t xml:space="preserve">o </w:t>
      </w:r>
      <w:r>
        <w:rPr>
          <w:rFonts w:hint="eastAsia" w:ascii="宋体" w:eastAsia="宋体"/>
          <w:b/>
        </w:rPr>
        <w:t>键</w:t>
      </w:r>
      <w:r>
        <w:rPr>
          <w:rFonts w:hint="eastAsia" w:ascii="宋体" w:eastAsia="宋体"/>
        </w:rPr>
        <w:t xml:space="preserve">：切换 </w:t>
      </w:r>
      <w:r>
        <w:t xml:space="preserve">android </w:t>
      </w:r>
      <w:r>
        <w:rPr>
          <w:rFonts w:hint="eastAsia" w:ascii="宋体" w:eastAsia="宋体"/>
        </w:rPr>
        <w:t xml:space="preserve">和 </w:t>
      </w:r>
      <w:r>
        <w:t xml:space="preserve">ios </w:t>
      </w:r>
      <w:r>
        <w:rPr>
          <w:rFonts w:hint="eastAsia" w:ascii="宋体" w:eastAsia="宋体"/>
        </w:rPr>
        <w:t>的预览模式。</w:t>
      </w:r>
    </w:p>
    <w:p>
      <w:pPr>
        <w:spacing w:before="42"/>
        <w:ind w:left="220" w:right="0" w:firstLine="0"/>
        <w:jc w:val="left"/>
        <w:rPr>
          <w:sz w:val="21"/>
        </w:rPr>
      </w:pPr>
      <w:r>
        <w:rPr>
          <w:rFonts w:ascii="Calibri" w:eastAsia="Calibri"/>
          <w:b/>
          <w:sz w:val="21"/>
        </w:rPr>
        <w:t xml:space="preserve">q </w:t>
      </w:r>
      <w:r>
        <w:rPr>
          <w:b/>
          <w:sz w:val="21"/>
        </w:rPr>
        <w:t>键</w:t>
      </w:r>
      <w:r>
        <w:rPr>
          <w:sz w:val="21"/>
        </w:rPr>
        <w:t>：退出调试预览模式。</w:t>
      </w:r>
    </w:p>
    <w:p>
      <w:pPr>
        <w:spacing w:before="0" w:line="240" w:lineRule="auto"/>
        <w:rPr>
          <w:sz w:val="22"/>
        </w:rPr>
      </w:pPr>
    </w:p>
    <w:p>
      <w:pPr>
        <w:spacing w:before="1" w:line="240" w:lineRule="auto"/>
        <w:rPr>
          <w:sz w:val="30"/>
        </w:rPr>
      </w:pPr>
    </w:p>
    <w:p>
      <w:pPr>
        <w:pStyle w:val="4"/>
      </w:pPr>
      <w:r>
        <w:rPr>
          <w:rFonts w:ascii="Calibri" w:eastAsia="Calibri"/>
        </w:rPr>
        <w:t>3</w:t>
      </w:r>
      <w:r>
        <w:t>、</w:t>
      </w:r>
      <w:r>
        <w:rPr>
          <w:rFonts w:ascii="Calibri" w:eastAsia="Calibri"/>
        </w:rPr>
        <w:t xml:space="preserve">Vscode </w:t>
      </w:r>
      <w:r>
        <w:t>默认连不上第三方模拟器解决方案</w:t>
      </w:r>
    </w:p>
    <w:p>
      <w:pPr>
        <w:spacing w:before="9" w:line="240" w:lineRule="auto"/>
        <w:rPr>
          <w:b/>
          <w:sz w:val="27"/>
        </w:rPr>
      </w:pPr>
    </w:p>
    <w:p>
      <w:pPr>
        <w:pStyle w:val="5"/>
        <w:ind w:left="220"/>
        <w:rPr>
          <w:rFonts w:hint="eastAsia" w:ascii="宋体" w:eastAsia="宋体"/>
        </w:rPr>
      </w:pPr>
      <w:r>
        <w:t xml:space="preserve">cd </w:t>
      </w:r>
      <w:r>
        <w:rPr>
          <w:rFonts w:hint="eastAsia" w:ascii="宋体" w:eastAsia="宋体"/>
        </w:rPr>
        <w:t xml:space="preserve">到对应夜神模拟器 </w:t>
      </w:r>
      <w:r>
        <w:t xml:space="preserve">D:\Program Files\Nox\bin </w:t>
      </w:r>
      <w:r>
        <w:rPr>
          <w:rFonts w:hint="eastAsia" w:ascii="宋体" w:eastAsia="宋体"/>
        </w:rPr>
        <w:t>目录 然后运行</w:t>
      </w:r>
    </w:p>
    <w:p>
      <w:pPr>
        <w:spacing w:before="11" w:line="240" w:lineRule="auto"/>
        <w:rPr>
          <w:sz w:val="22"/>
        </w:rPr>
      </w:pPr>
      <w:r>
        <w:pict>
          <v:shape id="_x0000_s1029" o:spid="_x0000_s1029" o:spt="202" type="#_x0000_t202" style="position:absolute;left:0pt;margin-left:88.75pt;margin-top:16.85pt;height:16.1pt;width:421.95pt;mso-position-horizontal-relative:page;mso-wrap-distance-bottom:0pt;mso-wrap-distance-top:0pt;z-index:-251656192;mso-width-relative:page;mso-height-relative:page;" fillcolor="#D6D6D6" filled="t" stroked="t" coordsize="21600,21600">
            <v:path/>
            <v:fill on="t" focussize="0,0"/>
            <v:stroke weight="0.48pt" color="#000000"/>
            <v:imagedata o:title=""/>
            <o:lock v:ext="edit"/>
            <v:textbox inset="0mm,0mm,0mm,0mm">
              <w:txbxContent>
                <w:p>
                  <w:pPr>
                    <w:pStyle w:val="5"/>
                    <w:spacing w:before="27"/>
                    <w:ind w:left="104"/>
                  </w:pPr>
                  <w:r>
                    <w:t>nox_adb.exe connect 127.0.0.1:62001</w:t>
                  </w:r>
                </w:p>
              </w:txbxContent>
            </v:textbox>
            <w10:wrap type="topAndBottom"/>
          </v:shape>
        </w:pict>
      </w:r>
    </w:p>
    <w:sectPr>
      <w:pgSz w:w="11910" w:h="16840"/>
      <w:pgMar w:top="1700" w:right="1580" w:bottom="280" w:left="1580" w:header="852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89pt;margin-top:75.9pt;height:11pt;width:119pt;mso-position-horizontal-relative:page;mso-position-vertical-relative:page;z-index:-2520186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20" w:lineRule="exact"/>
                  <w:ind w:left="20" w:right="0" w:firstLine="0"/>
                  <w:jc w:val="left"/>
                  <w:rPr>
                    <w:sz w:val="18"/>
                  </w:rPr>
                </w:pP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</w:compat>
  <w:rsids>
    <w:rsidRoot w:val="00000000"/>
    <w:rsid w:val="705118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1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en-US"/>
    </w:rPr>
  </w:style>
  <w:style w:type="paragraph" w:styleId="2">
    <w:name w:val="heading 1"/>
    <w:basedOn w:val="1"/>
    <w:next w:val="1"/>
    <w:qFormat/>
    <w:uiPriority w:val="1"/>
    <w:pPr>
      <w:ind w:left="220"/>
      <w:outlineLvl w:val="1"/>
    </w:pPr>
    <w:rPr>
      <w:rFonts w:ascii="Calibri" w:hAnsi="Calibri" w:eastAsia="Calibri" w:cs="Calibri"/>
      <w:b/>
      <w:bCs/>
      <w:sz w:val="48"/>
      <w:szCs w:val="48"/>
      <w:lang w:val="en-US" w:eastAsia="en-US" w:bidi="en-US"/>
    </w:rPr>
  </w:style>
  <w:style w:type="paragraph" w:styleId="3">
    <w:name w:val="heading 2"/>
    <w:basedOn w:val="1"/>
    <w:next w:val="1"/>
    <w:qFormat/>
    <w:uiPriority w:val="1"/>
    <w:pPr>
      <w:ind w:left="220"/>
      <w:jc w:val="center"/>
      <w:outlineLvl w:val="2"/>
    </w:pPr>
    <w:rPr>
      <w:rFonts w:ascii="Calibri" w:hAnsi="Calibri" w:eastAsia="Calibri" w:cs="Calibri"/>
      <w:b/>
      <w:bCs/>
      <w:sz w:val="24"/>
      <w:szCs w:val="24"/>
      <w:u w:val="single" w:color="000000"/>
      <w:lang w:val="en-US" w:eastAsia="en-US" w:bidi="en-US"/>
    </w:rPr>
  </w:style>
  <w:style w:type="paragraph" w:styleId="4">
    <w:name w:val="heading 3"/>
    <w:basedOn w:val="1"/>
    <w:next w:val="1"/>
    <w:qFormat/>
    <w:uiPriority w:val="1"/>
    <w:pPr>
      <w:ind w:left="220"/>
      <w:outlineLvl w:val="3"/>
    </w:pPr>
    <w:rPr>
      <w:rFonts w:ascii="宋体" w:hAnsi="宋体" w:eastAsia="宋体" w:cs="宋体"/>
      <w:b/>
      <w:bCs/>
      <w:sz w:val="21"/>
      <w:szCs w:val="21"/>
      <w:lang w:val="en-US" w:eastAsia="en-US" w:bidi="en-US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Calibri" w:hAnsi="Calibri" w:eastAsia="Calibri" w:cs="Calibri"/>
      <w:sz w:val="21"/>
      <w:szCs w:val="21"/>
      <w:lang w:val="en-US" w:eastAsia="en-US" w:bidi="en-US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toc 1"/>
    <w:basedOn w:val="1"/>
    <w:next w:val="1"/>
    <w:qFormat/>
    <w:uiPriority w:val="1"/>
    <w:pPr>
      <w:spacing w:before="176"/>
      <w:ind w:left="220"/>
    </w:pPr>
    <w:rPr>
      <w:rFonts w:ascii="Calibri" w:hAnsi="Calibri" w:eastAsia="Calibri" w:cs="Calibri"/>
      <w:sz w:val="22"/>
      <w:szCs w:val="22"/>
      <w:lang w:val="en-US" w:eastAsia="en-US" w:bidi="en-US"/>
    </w:rPr>
  </w:style>
  <w:style w:type="table" w:customStyle="1" w:styleId="1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List Paragraph"/>
    <w:basedOn w:val="1"/>
    <w:qFormat/>
    <w:uiPriority w:val="1"/>
    <w:rPr>
      <w:lang w:val="en-US" w:eastAsia="en-US" w:bidi="en-US"/>
    </w:rPr>
  </w:style>
  <w:style w:type="paragraph" w:customStyle="1" w:styleId="12">
    <w:name w:val="Table Paragraph"/>
    <w:basedOn w:val="1"/>
    <w:qFormat/>
    <w:uiPriority w:val="1"/>
    <w:pPr>
      <w:spacing w:before="21"/>
      <w:ind w:left="106"/>
    </w:pPr>
    <w:rPr>
      <w:rFonts w:ascii="宋体" w:hAnsi="宋体" w:eastAsia="宋体" w:cs="宋体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1027"/>
    <customShpInfo spid="_x0000_s1026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ScaleCrop>false</ScaleCrop>
  <LinksUpToDate>false</LinksUpToDate>
  <Application>WPS Office_1.9.1.2994_F1E327BC-269C-435d-A152-05C5408002CA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2020-03-11T17:38:00Z</dcterms:created>
  <dc:creator>Microsoft</dc:creator>
  <cp:lastModifiedBy>liangjialin</cp:lastModifiedBy>
  <dcterms:modified xsi:type="dcterms:W3CDTF">2020-03-11T17:39:11Z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2020-03-11T00:00:00Z</vt:filetime>
  </property>
  <property fmtid="{D5CDD505-2E9C-101B-9397-08002B2CF9AE}" pid="5" name="KSOProductBuildVer">
    <vt:lpwstr>2052-1.9.1.2994</vt:lpwstr>
  </property>
</Properties>
</file>